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ED0239">
        <w:rPr>
          <w:rFonts w:ascii="Arial" w:hAnsi="Arial"/>
          <w:b/>
          <w:color w:val="auto"/>
        </w:rPr>
        <w:t>87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2E77E7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ED0239">
        <w:rPr>
          <w:rFonts w:ascii="Arial" w:hAnsi="Arial"/>
          <w:color w:val="auto"/>
          <w:sz w:val="22"/>
          <w:szCs w:val="22"/>
        </w:rPr>
        <w:t>doze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E40786">
        <w:rPr>
          <w:rFonts w:ascii="Arial" w:hAnsi="Arial"/>
          <w:color w:val="auto"/>
          <w:sz w:val="22"/>
          <w:szCs w:val="22"/>
        </w:rPr>
        <w:t>junho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ED0239">
        <w:rPr>
          <w:rFonts w:ascii="Arial" w:hAnsi="Arial"/>
          <w:color w:val="auto"/>
          <w:sz w:val="22"/>
          <w:szCs w:val="22"/>
        </w:rPr>
        <w:t>87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ED0239">
        <w:rPr>
          <w:rFonts w:ascii="Arial" w:hAnsi="Arial"/>
          <w:color w:val="auto"/>
          <w:sz w:val="22"/>
          <w:szCs w:val="22"/>
        </w:rPr>
        <w:t>1052</w:t>
      </w:r>
      <w:r w:rsidR="00E40786">
        <w:rPr>
          <w:rFonts w:ascii="Arial" w:hAnsi="Arial"/>
          <w:color w:val="auto"/>
          <w:sz w:val="22"/>
          <w:szCs w:val="22"/>
        </w:rPr>
        <w:t>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ED0239" w:rsidRPr="00ED0239">
        <w:rPr>
          <w:rFonts w:ascii="Arial" w:hAnsi="Arial"/>
          <w:color w:val="auto"/>
          <w:sz w:val="22"/>
          <w:szCs w:val="22"/>
        </w:rPr>
        <w:t>Aquisição de 04(quatro) aparelhos de ar condicionado, com fornecimento de mão de obra especializada para sua instalação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ED0239">
        <w:rPr>
          <w:rFonts w:ascii="Arial" w:hAnsi="Arial"/>
          <w:b/>
          <w:color w:val="auto"/>
          <w:sz w:val="22"/>
          <w:szCs w:val="22"/>
        </w:rPr>
        <w:t>IURI COELHO SERAFINI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5C038C">
        <w:rPr>
          <w:rFonts w:ascii="Arial" w:hAnsi="Arial"/>
          <w:color w:val="auto"/>
          <w:sz w:val="22"/>
          <w:szCs w:val="22"/>
        </w:rPr>
        <w:t>fornecer o</w:t>
      </w:r>
      <w:r w:rsidR="00ED0239">
        <w:rPr>
          <w:rFonts w:ascii="Arial" w:hAnsi="Arial"/>
          <w:color w:val="auto"/>
          <w:sz w:val="22"/>
          <w:szCs w:val="22"/>
        </w:rPr>
        <w:t>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ED0239">
        <w:rPr>
          <w:rFonts w:ascii="Arial" w:hAnsi="Arial"/>
          <w:b/>
          <w:color w:val="auto"/>
          <w:sz w:val="22"/>
          <w:szCs w:val="22"/>
        </w:rPr>
        <w:t>10.870</w:t>
      </w:r>
      <w:r w:rsidR="00F53107">
        <w:rPr>
          <w:rFonts w:ascii="Arial" w:hAnsi="Arial"/>
          <w:b/>
          <w:color w:val="auto"/>
          <w:sz w:val="22"/>
          <w:szCs w:val="22"/>
        </w:rPr>
        <w:t>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proofErr w:type="gramStart"/>
      <w:r w:rsidR="00ED0239">
        <w:rPr>
          <w:rFonts w:ascii="Arial" w:hAnsi="Arial"/>
          <w:b/>
          <w:color w:val="auto"/>
          <w:sz w:val="22"/>
          <w:szCs w:val="22"/>
        </w:rPr>
        <w:t>dez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ED0239">
        <w:rPr>
          <w:rFonts w:ascii="Arial" w:hAnsi="Arial"/>
          <w:b/>
          <w:color w:val="auto"/>
          <w:sz w:val="22"/>
          <w:szCs w:val="22"/>
        </w:rPr>
        <w:t>, oitocentos e setenta</w:t>
      </w:r>
      <w:bookmarkStart w:id="0" w:name="_GoBack"/>
      <w:bookmarkEnd w:id="0"/>
      <w:proofErr w:type="gramEnd"/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F53107">
        <w:rPr>
          <w:rFonts w:ascii="Arial" w:hAnsi="Arial"/>
          <w:b/>
          <w:color w:val="auto"/>
          <w:sz w:val="22"/>
          <w:szCs w:val="22"/>
        </w:rPr>
        <w:t>).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2E77E7">
        <w:rPr>
          <w:sz w:val="22"/>
          <w:szCs w:val="22"/>
        </w:rPr>
        <w:t>19 de junho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2E77E7" w:rsidP="00A137C2">
      <w:pPr>
        <w:pStyle w:val="Normal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HEDDA TEIXEIRA DE CARVALHO TARDIN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2E77E7">
        <w:rPr>
          <w:b/>
          <w:sz w:val="22"/>
          <w:szCs w:val="22"/>
        </w:rPr>
        <w:t>ecretária</w:t>
      </w:r>
      <w:r w:rsidR="006F0D9D" w:rsidRPr="00BB4211">
        <w:rPr>
          <w:b/>
          <w:sz w:val="22"/>
          <w:szCs w:val="22"/>
        </w:rPr>
        <w:t xml:space="preserve">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2E77E7" w:rsidP="00A137C2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Matrícula 41/6600</w:t>
      </w:r>
      <w:r w:rsidR="00D0033A" w:rsidRPr="00BB4211">
        <w:rPr>
          <w:b/>
          <w:sz w:val="22"/>
          <w:szCs w:val="22"/>
        </w:rPr>
        <w:t xml:space="preserve">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ED0239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22442916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39FD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7E7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38C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55869"/>
    <w:rsid w:val="00763269"/>
    <w:rsid w:val="00765666"/>
    <w:rsid w:val="00774E05"/>
    <w:rsid w:val="00791F2D"/>
    <w:rsid w:val="007A64FB"/>
    <w:rsid w:val="007B0237"/>
    <w:rsid w:val="007C248C"/>
    <w:rsid w:val="007C25EF"/>
    <w:rsid w:val="007D3A3B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0786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0239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3107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444A-7EFA-48E1-AA05-0652F35C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2019-06-19T12:42:00Z</cp:lastPrinted>
  <dcterms:created xsi:type="dcterms:W3CDTF">2019-06-19T12:43:00Z</dcterms:created>
  <dcterms:modified xsi:type="dcterms:W3CDTF">2019-06-19T12:49:00Z</dcterms:modified>
</cp:coreProperties>
</file>